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6588" w14:textId="1EFF8857" w:rsidR="00553BD2" w:rsidRDefault="006C2CE7" w:rsidP="006C2CE7">
      <w:pPr>
        <w:ind w:left="720" w:right="720"/>
        <w:jc w:val="center"/>
      </w:pPr>
      <w:r>
        <w:rPr>
          <w:noProof/>
        </w:rPr>
        <w:drawing>
          <wp:inline distT="0" distB="0" distL="0" distR="0" wp14:anchorId="6FE7D69D" wp14:editId="2C2146D0">
            <wp:extent cx="1626433" cy="754936"/>
            <wp:effectExtent l="0" t="0" r="0" b="0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ogo_PRINTcmyk_REd&amp;Yellow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856" cy="77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B219F" w14:textId="7D459B91" w:rsidR="00553BD2" w:rsidRPr="006C2CE7" w:rsidRDefault="00553BD2" w:rsidP="006C2CE7">
      <w:pPr>
        <w:pStyle w:val="ListParagraph"/>
        <w:ind w:right="720"/>
        <w:jc w:val="center"/>
        <w:rPr>
          <w:color w:val="C00000"/>
          <w:sz w:val="32"/>
          <w:szCs w:val="32"/>
        </w:rPr>
      </w:pPr>
      <w:r w:rsidRPr="00553BD2">
        <w:rPr>
          <w:color w:val="C00000"/>
          <w:sz w:val="32"/>
          <w:szCs w:val="32"/>
        </w:rPr>
        <w:t>Guidance for Using Zoom</w:t>
      </w:r>
    </w:p>
    <w:p w14:paraId="1313EEB0" w14:textId="4F14EE3B" w:rsidR="00553BD2" w:rsidRDefault="00553BD2" w:rsidP="00597C78">
      <w:pPr>
        <w:ind w:right="720"/>
      </w:pPr>
      <w:r>
        <w:t xml:space="preserve">For those of you who have never used Zoom or are still figuring it out, we </w:t>
      </w:r>
      <w:r w:rsidR="008F4478">
        <w:t>offer</w:t>
      </w:r>
      <w:r>
        <w:t xml:space="preserve"> an orientation session at </w:t>
      </w:r>
      <w:r w:rsidR="006C2CE7">
        <w:t>5:00</w:t>
      </w:r>
      <w:r>
        <w:t xml:space="preserve"> p.m. on Tuesday, July 21. This will give us a good 30 minutes together so that you will feel more comfortable participating in the Community Forum at 5:30. </w:t>
      </w:r>
      <w:r w:rsidR="00597C78">
        <w:t>If you have been wanting to participate in a Zoom meeting, now is a good time to learn!</w:t>
      </w:r>
    </w:p>
    <w:p w14:paraId="35A49454" w14:textId="65357C8C" w:rsidR="00553BD2" w:rsidRDefault="00553BD2" w:rsidP="008F4478">
      <w:pPr>
        <w:pStyle w:val="ListParagraph"/>
        <w:ind w:right="720"/>
      </w:pPr>
      <w:r>
        <w:t>You can use your desktop computer, laptop, iPad or other device or smart phone</w:t>
      </w:r>
      <w:r w:rsidR="00597C78">
        <w:t>.</w:t>
      </w:r>
    </w:p>
    <w:p w14:paraId="6E752171" w14:textId="12AE03B0" w:rsidR="00A10D06" w:rsidRDefault="008F4478" w:rsidP="006C2CE7">
      <w:pPr>
        <w:ind w:left="630" w:right="720"/>
      </w:pPr>
      <w:r>
        <w:t>Step 1. L</w:t>
      </w:r>
      <w:r w:rsidR="001319B4">
        <w:t>aunch Zoom</w:t>
      </w:r>
      <w:r>
        <w:t xml:space="preserve"> to enter the meeting.</w:t>
      </w:r>
    </w:p>
    <w:p w14:paraId="0E059775" w14:textId="0F5BC8F7" w:rsidR="001319B4" w:rsidRDefault="00A10D06" w:rsidP="00A10D06">
      <w:pPr>
        <w:pStyle w:val="ListParagraph"/>
        <w:numPr>
          <w:ilvl w:val="1"/>
          <w:numId w:val="4"/>
        </w:numPr>
        <w:ind w:right="720"/>
      </w:pPr>
      <w:r>
        <w:t xml:space="preserve">In </w:t>
      </w:r>
      <w:r w:rsidR="006C2CE7">
        <w:t>the</w:t>
      </w:r>
      <w:r>
        <w:t xml:space="preserve"> meeting invitation, there should be a “live hyperlink” which </w:t>
      </w:r>
      <w:r w:rsidR="00597C78">
        <w:t xml:space="preserve">you can click on. It </w:t>
      </w:r>
      <w:r>
        <w:t xml:space="preserve">will take you directly to the meeting. </w:t>
      </w:r>
      <w:r w:rsidR="001319B4">
        <w:t>You may be asked for a password, which will be included in your email invitation.</w:t>
      </w:r>
      <w:r>
        <w:t xml:space="preserve"> If asked for the password, copy </w:t>
      </w:r>
      <w:r w:rsidR="00597C78">
        <w:t xml:space="preserve">it </w:t>
      </w:r>
      <w:r>
        <w:t>from the invitation and paste it into the “password” box.</w:t>
      </w:r>
      <w:r w:rsidR="00597C78">
        <w:t xml:space="preserve"> Or write it down and then type it into the password box.</w:t>
      </w:r>
    </w:p>
    <w:p w14:paraId="6BC46720" w14:textId="73C54A0D" w:rsidR="00A10D06" w:rsidRDefault="00A10D06" w:rsidP="008F4478">
      <w:pPr>
        <w:pStyle w:val="ListParagraph"/>
        <w:numPr>
          <w:ilvl w:val="1"/>
          <w:numId w:val="4"/>
        </w:numPr>
        <w:ind w:right="720"/>
      </w:pPr>
      <w:r>
        <w:t>There will probably be a “waiting room”, a holding area. The host will admit you into the meeting.</w:t>
      </w:r>
    </w:p>
    <w:p w14:paraId="5DE6E500" w14:textId="6687CB9D" w:rsidR="00832D8A" w:rsidRPr="008F4478" w:rsidRDefault="008F4478" w:rsidP="008F4478">
      <w:p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Step </w:t>
      </w:r>
      <w:r w:rsidR="006C2CE7">
        <w:t>2</w:t>
      </w:r>
      <w:r>
        <w:t xml:space="preserve">. </w:t>
      </w:r>
      <w:r w:rsidR="00832D8A">
        <w:t xml:space="preserve">Audio </w:t>
      </w:r>
      <w:r w:rsidR="001319B4">
        <w:t>and Video</w:t>
      </w:r>
      <w:r w:rsidR="00A10D06">
        <w:t xml:space="preserve"> </w:t>
      </w:r>
      <w:r w:rsidR="00832D8A">
        <w:t>– Zoom will</w:t>
      </w:r>
      <w:r w:rsidR="001319B4">
        <w:t xml:space="preserve"> attempt to start your speakers and webcam.</w:t>
      </w:r>
      <w:r w:rsidR="00A10D06">
        <w:t xml:space="preserve"> This is just </w:t>
      </w:r>
      <w:proofErr w:type="gramStart"/>
      <w:r w:rsidR="00A10D06">
        <w:t>fine</w:t>
      </w:r>
      <w:proofErr w:type="gramEnd"/>
      <w:r w:rsidR="00A10D06">
        <w:t xml:space="preserve"> and you can let your device activate them</w:t>
      </w:r>
      <w:r>
        <w:t xml:space="preserve">. If you have problems, they may be due to your hardware (computer’s age, for example).  We will walk everyone through a few steps to resolve the camera and </w:t>
      </w:r>
      <w:proofErr w:type="gramStart"/>
      <w:r>
        <w:t>speakers</w:t>
      </w:r>
      <w:proofErr w:type="gramEnd"/>
      <w:r>
        <w:t xml:space="preserve"> issues, hopefully!</w:t>
      </w:r>
    </w:p>
    <w:p w14:paraId="3CD778E9" w14:textId="77777777" w:rsidR="006C2CE7" w:rsidRDefault="006C2CE7" w:rsidP="006C2CE7">
      <w:pPr>
        <w:ind w:right="720"/>
      </w:pPr>
    </w:p>
    <w:p w14:paraId="2DD5E14E" w14:textId="4C1E2DFF" w:rsidR="00C30CC0" w:rsidRPr="00597C78" w:rsidRDefault="00A10D06" w:rsidP="006C2CE7">
      <w:pPr>
        <w:ind w:right="720" w:firstLine="630"/>
        <w:rPr>
          <w:b/>
          <w:bCs/>
        </w:rPr>
      </w:pPr>
      <w:r w:rsidRPr="00597C78">
        <w:rPr>
          <w:b/>
          <w:bCs/>
        </w:rPr>
        <w:t xml:space="preserve">Seeing everyone! </w:t>
      </w:r>
    </w:p>
    <w:p w14:paraId="112220F1" w14:textId="22077B74" w:rsidR="008C2A71" w:rsidRDefault="00A10D06" w:rsidP="00C30CC0">
      <w:pPr>
        <w:ind w:left="720" w:right="720"/>
      </w:pPr>
      <w:r>
        <w:t xml:space="preserve">The little icon </w:t>
      </w:r>
      <w:r w:rsidR="006C2CE7">
        <w:t xml:space="preserve">(usually </w:t>
      </w:r>
      <w:r>
        <w:t>on the upper right hand side of your screen</w:t>
      </w:r>
      <w:r w:rsidR="006C2CE7">
        <w:t>)</w:t>
      </w:r>
      <w:r>
        <w:t xml:space="preserve"> lets you adjust how you see other participants and speakers.</w:t>
      </w:r>
    </w:p>
    <w:p w14:paraId="6E7B49E0" w14:textId="77777777" w:rsidR="00A10D06" w:rsidRDefault="00A10D06" w:rsidP="002C2134">
      <w:pPr>
        <w:pStyle w:val="ListParagraph"/>
        <w:numPr>
          <w:ilvl w:val="1"/>
          <w:numId w:val="7"/>
        </w:numPr>
        <w:ind w:right="720"/>
      </w:pPr>
      <w:r>
        <w:t>“</w:t>
      </w:r>
      <w:r w:rsidR="008C2A71">
        <w:t>Gallery view</w:t>
      </w:r>
      <w:r>
        <w:t>”</w:t>
      </w:r>
      <w:r w:rsidR="008C2A71">
        <w:t xml:space="preserve"> will show you all the participants you can fit on one page. </w:t>
      </w:r>
    </w:p>
    <w:p w14:paraId="0838AE15" w14:textId="77777777" w:rsidR="00A10D06" w:rsidRDefault="00A10D06" w:rsidP="002C2134">
      <w:pPr>
        <w:pStyle w:val="ListParagraph"/>
        <w:numPr>
          <w:ilvl w:val="1"/>
          <w:numId w:val="7"/>
        </w:numPr>
        <w:ind w:right="720"/>
      </w:pPr>
      <w:r>
        <w:t>“</w:t>
      </w:r>
      <w:r w:rsidR="008C2A71">
        <w:t>Speaker view only</w:t>
      </w:r>
      <w:r>
        <w:t>”</w:t>
      </w:r>
      <w:r w:rsidR="008C2A71">
        <w:t xml:space="preserve"> shows you the person who is currently speaking. </w:t>
      </w:r>
    </w:p>
    <w:p w14:paraId="782BB2DE" w14:textId="51561061" w:rsidR="008C2A71" w:rsidRDefault="00A10D06" w:rsidP="002C2134">
      <w:pPr>
        <w:pStyle w:val="ListParagraph"/>
        <w:numPr>
          <w:ilvl w:val="1"/>
          <w:numId w:val="7"/>
        </w:numPr>
        <w:ind w:right="720"/>
      </w:pPr>
      <w:r>
        <w:t>This might be a bit c</w:t>
      </w:r>
      <w:r w:rsidR="008C2A71">
        <w:t>onfusing</w:t>
      </w:r>
      <w:r>
        <w:t>,</w:t>
      </w:r>
      <w:r w:rsidR="008C2A71">
        <w:t xml:space="preserve"> because you’ll see Speaker View if you’re i</w:t>
      </w:r>
      <w:r w:rsidR="00832D8A">
        <w:t>n Gallery View and vice versa.  It’s a toggle – you’re in one or the other:</w:t>
      </w:r>
    </w:p>
    <w:p w14:paraId="5A668CCB" w14:textId="27820E81" w:rsidR="008F4478" w:rsidRDefault="00314B04" w:rsidP="00C30CC0">
      <w:pPr>
        <w:ind w:left="720" w:right="720"/>
      </w:pPr>
      <w:r>
        <w:t xml:space="preserve">Below </w:t>
      </w:r>
      <w:r w:rsidR="008C2A71">
        <w:t xml:space="preserve">is an example of </w:t>
      </w:r>
      <w:r w:rsidR="008C2A71" w:rsidRPr="00314B04">
        <w:rPr>
          <w:b/>
        </w:rPr>
        <w:t>Gallery View</w:t>
      </w:r>
      <w:r w:rsidR="00832D8A">
        <w:t xml:space="preserve"> (note that </w:t>
      </w:r>
      <w:r w:rsidR="00C30CC0">
        <w:t>Terry</w:t>
      </w:r>
      <w:r w:rsidR="00832D8A">
        <w:t xml:space="preserve"> is highlighted, as the current speaker)</w:t>
      </w:r>
      <w:r w:rsidR="00325FB4">
        <w:t xml:space="preserve">. Depending on the device you’re using, and/or your bandwidth, participants will see a varying number of participants. If all the participants will not fit into your screen, you might see </w:t>
      </w:r>
      <w:r w:rsidR="00325FB4" w:rsidRPr="00314B04">
        <w:rPr>
          <w:b/>
          <w:bCs/>
        </w:rPr>
        <w:t>arrows</w:t>
      </w:r>
      <w:r w:rsidR="00325FB4">
        <w:t xml:space="preserve"> on the sides enabling you to scroll through them. </w:t>
      </w:r>
    </w:p>
    <w:p w14:paraId="4FEE197E" w14:textId="54C3C9CF" w:rsidR="008C2A71" w:rsidRDefault="008C2A71" w:rsidP="006C2CE7">
      <w:pPr>
        <w:ind w:left="720" w:right="720"/>
        <w:jc w:val="center"/>
      </w:pPr>
      <w:r>
        <w:br/>
      </w:r>
      <w:r w:rsidR="008F4478">
        <w:rPr>
          <w:noProof/>
        </w:rPr>
        <w:drawing>
          <wp:inline distT="0" distB="0" distL="0" distR="0" wp14:anchorId="057509F1" wp14:editId="45C41568">
            <wp:extent cx="2386208" cy="1620633"/>
            <wp:effectExtent l="0" t="0" r="1905" b="5080"/>
            <wp:docPr id="8" name="Picture 8" descr="A flat screen televi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SC image for orient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16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0EA3" w14:textId="77777777" w:rsidR="00314B04" w:rsidRDefault="00314B04" w:rsidP="00553BD2">
      <w:pPr>
        <w:pStyle w:val="ListParagraph"/>
        <w:ind w:right="720"/>
      </w:pPr>
    </w:p>
    <w:p w14:paraId="5B5E3985" w14:textId="1AE978D6" w:rsidR="00B17ADF" w:rsidRPr="00597C78" w:rsidRDefault="00B17ADF" w:rsidP="00597C78">
      <w:pPr>
        <w:ind w:left="720" w:right="720"/>
        <w:rPr>
          <w:b/>
          <w:bCs/>
        </w:rPr>
      </w:pPr>
      <w:r w:rsidRPr="00597C78">
        <w:rPr>
          <w:b/>
          <w:bCs/>
        </w:rPr>
        <w:lastRenderedPageBreak/>
        <w:t>Muting / Unmuting:</w:t>
      </w:r>
    </w:p>
    <w:p w14:paraId="48D17B5B" w14:textId="04FEF98B" w:rsidR="00325FB4" w:rsidRDefault="00B17ADF" w:rsidP="002C2134">
      <w:pPr>
        <w:pStyle w:val="ListParagraph"/>
        <w:numPr>
          <w:ilvl w:val="0"/>
          <w:numId w:val="8"/>
        </w:numPr>
        <w:ind w:left="1710" w:right="720"/>
      </w:pPr>
      <w:r>
        <w:t xml:space="preserve">In </w:t>
      </w:r>
      <w:r w:rsidR="00314B04">
        <w:t>the</w:t>
      </w:r>
      <w:r>
        <w:t xml:space="preserve"> screenshot, </w:t>
      </w:r>
      <w:r w:rsidR="00314B04">
        <w:t>all the participants have muted themselves, except Terry as the host</w:t>
      </w:r>
      <w:r>
        <w:t xml:space="preserve">.  </w:t>
      </w:r>
      <w:r w:rsidR="00325FB4">
        <w:t>(</w:t>
      </w:r>
      <w:r>
        <w:t>See the red mic icon on</w:t>
      </w:r>
      <w:r w:rsidR="00314B04">
        <w:t xml:space="preserve"> the lower left corner of their images.</w:t>
      </w:r>
      <w:r w:rsidR="00325FB4">
        <w:t xml:space="preserve">) </w:t>
      </w:r>
      <w:r>
        <w:t>The host will sometimes mute all participants, but you have the option to unmute you</w:t>
      </w:r>
      <w:r w:rsidR="00325FB4">
        <w:t xml:space="preserve">rself when recognized to speak, by clicking on the microphone icon. </w:t>
      </w:r>
      <w:r w:rsidR="00597C78">
        <w:t>Keeping your microphone muted unless you are speaking helps cut down on extraneous noise!</w:t>
      </w:r>
      <w:r w:rsidR="00325FB4">
        <w:br/>
      </w:r>
    </w:p>
    <w:p w14:paraId="3A6D0A26" w14:textId="77777777" w:rsidR="00314B04" w:rsidRPr="00597C78" w:rsidRDefault="00314B04" w:rsidP="00597C78">
      <w:pPr>
        <w:ind w:left="720" w:right="720"/>
        <w:rPr>
          <w:b/>
          <w:bCs/>
        </w:rPr>
      </w:pPr>
      <w:r w:rsidRPr="00597C78">
        <w:rPr>
          <w:b/>
          <w:bCs/>
        </w:rPr>
        <w:t>To speak during the forum</w:t>
      </w:r>
    </w:p>
    <w:p w14:paraId="322F8692" w14:textId="77777777" w:rsidR="00314B04" w:rsidRDefault="003564E4" w:rsidP="002C2134">
      <w:pPr>
        <w:pStyle w:val="ListParagraph"/>
        <w:numPr>
          <w:ilvl w:val="1"/>
          <w:numId w:val="9"/>
        </w:numPr>
        <w:ind w:right="720"/>
      </w:pPr>
      <w:r>
        <w:t>To indicate you wish you wish to speak, raise your (real life) hand. We’ll be watching for you.</w:t>
      </w:r>
    </w:p>
    <w:p w14:paraId="607A39A8" w14:textId="4C02D74B" w:rsidR="00314B04" w:rsidRDefault="00314B04" w:rsidP="002C2134">
      <w:pPr>
        <w:pStyle w:val="ListParagraph"/>
        <w:numPr>
          <w:ilvl w:val="1"/>
          <w:numId w:val="9"/>
        </w:numPr>
        <w:ind w:right="720"/>
      </w:pPr>
      <w:r>
        <w:t>There is a function in Zoom that allows participants to raise their “virtual” hands, but we think this might be too complicated for our first Community Forum via Zoom!</w:t>
      </w:r>
    </w:p>
    <w:p w14:paraId="240A3C5A" w14:textId="77777777" w:rsidR="00314B04" w:rsidRDefault="00314B04" w:rsidP="00314B04">
      <w:pPr>
        <w:pStyle w:val="ListParagraph"/>
        <w:ind w:left="1800" w:right="720"/>
      </w:pPr>
    </w:p>
    <w:p w14:paraId="0ECFED49" w14:textId="15E72B71" w:rsidR="008C2A71" w:rsidRPr="00597C78" w:rsidRDefault="00832D8A" w:rsidP="00597C78">
      <w:pPr>
        <w:ind w:left="720" w:right="720"/>
        <w:rPr>
          <w:b/>
          <w:bCs/>
        </w:rPr>
      </w:pPr>
      <w:r w:rsidRPr="00597C78">
        <w:rPr>
          <w:b/>
          <w:bCs/>
        </w:rPr>
        <w:t>Chat</w:t>
      </w:r>
    </w:p>
    <w:p w14:paraId="58A429BA" w14:textId="0D916902" w:rsidR="002C2134" w:rsidRDefault="00832D8A" w:rsidP="002C2134">
      <w:pPr>
        <w:pStyle w:val="ListParagraph"/>
        <w:numPr>
          <w:ilvl w:val="0"/>
          <w:numId w:val="10"/>
        </w:numPr>
        <w:ind w:right="720"/>
      </w:pPr>
      <w:r>
        <w:t>If you click the Chat button</w:t>
      </w:r>
      <w:r w:rsidR="000239FC">
        <w:t xml:space="preserve"> at the bottom of your screen</w:t>
      </w:r>
      <w:r>
        <w:t>, a window will open up on the right.  Here, you can type in or paste information to Everyone, or, privately, to a Participant. Use the pull</w:t>
      </w:r>
      <w:r w:rsidR="002C2134">
        <w:t>-</w:t>
      </w:r>
      <w:r>
        <w:t>down menu to see other partic</w:t>
      </w:r>
      <w:r w:rsidR="002C2134">
        <w:t>i</w:t>
      </w:r>
      <w:r>
        <w:t>pants</w:t>
      </w:r>
      <w:r w:rsidR="000239FC">
        <w:t>.</w:t>
      </w:r>
    </w:p>
    <w:p w14:paraId="3933A9D0" w14:textId="6E8753BB" w:rsidR="000239FC" w:rsidRDefault="00832D8A" w:rsidP="002C2134">
      <w:pPr>
        <w:pStyle w:val="ListParagraph"/>
        <w:ind w:left="1710" w:right="720"/>
      </w:pPr>
      <w:r>
        <w:br/>
      </w:r>
      <w:r>
        <w:rPr>
          <w:noProof/>
        </w:rPr>
        <w:drawing>
          <wp:inline distT="0" distB="0" distL="0" distR="0" wp14:anchorId="69962BB0" wp14:editId="29F26651">
            <wp:extent cx="2166078" cy="384875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m ch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11" cy="3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CE78" w14:textId="73F59B3F" w:rsidR="000239FC" w:rsidRDefault="00B17ADF" w:rsidP="002C2134">
      <w:pPr>
        <w:pStyle w:val="ListParagraph"/>
        <w:numPr>
          <w:ilvl w:val="0"/>
          <w:numId w:val="10"/>
        </w:numPr>
        <w:ind w:right="720"/>
      </w:pPr>
      <w:r>
        <w:t xml:space="preserve">You can send a chat message to EVERYONE, as shown, OR send a private message to a </w:t>
      </w:r>
      <w:r w:rsidR="000239FC">
        <w:t xml:space="preserve">single </w:t>
      </w:r>
      <w:r>
        <w:t>participant, by using the pull</w:t>
      </w:r>
      <w:r w:rsidR="002C2134">
        <w:t>-</w:t>
      </w:r>
      <w:r>
        <w:t xml:space="preserve">down menu. </w:t>
      </w:r>
    </w:p>
    <w:p w14:paraId="0D96AF70" w14:textId="713AA0DA" w:rsidR="00B17ADF" w:rsidRDefault="00B17ADF" w:rsidP="002C2134">
      <w:pPr>
        <w:pStyle w:val="ListParagraph"/>
        <w:numPr>
          <w:ilvl w:val="0"/>
          <w:numId w:val="10"/>
        </w:numPr>
        <w:ind w:right="720"/>
      </w:pPr>
      <w:r>
        <w:t>You can cut and paste text or links into Chat.</w:t>
      </w:r>
      <w:r w:rsidR="00325FB4">
        <w:br/>
      </w:r>
    </w:p>
    <w:p w14:paraId="0EEF05BA" w14:textId="37675840" w:rsidR="00C30CC0" w:rsidRDefault="00325FB4" w:rsidP="00597C78">
      <w:pPr>
        <w:ind w:left="720" w:right="720"/>
      </w:pPr>
      <w:r w:rsidRPr="00597C78">
        <w:rPr>
          <w:b/>
          <w:bCs/>
        </w:rPr>
        <w:t>Leaving the meeting</w:t>
      </w:r>
      <w:r w:rsidR="003564E4">
        <w:br/>
      </w:r>
      <w:r w:rsidR="000239FC">
        <w:t xml:space="preserve">a. </w:t>
      </w:r>
      <w:r w:rsidR="003564E4">
        <w:t xml:space="preserve">Look for a RED BUTTON that says “LEAVE”.  </w:t>
      </w:r>
      <w:r w:rsidR="000239FC">
        <w:t xml:space="preserve">Depending on your device, it may be in the upper </w:t>
      </w:r>
      <w:proofErr w:type="gramStart"/>
      <w:r w:rsidR="000239FC">
        <w:t>left hand</w:t>
      </w:r>
      <w:proofErr w:type="gramEnd"/>
      <w:r w:rsidR="000239FC">
        <w:t xml:space="preserve"> corner or the lower right hand corner of your screen</w:t>
      </w:r>
      <w:r w:rsidR="00C30CC0">
        <w:t>.</w:t>
      </w:r>
    </w:p>
    <w:p w14:paraId="12B14E45" w14:textId="626DFECC" w:rsidR="00C30CC0" w:rsidRDefault="00C30CC0" w:rsidP="00C30CC0">
      <w:pPr>
        <w:pStyle w:val="ListParagraph"/>
        <w:ind w:left="1800" w:right="720"/>
      </w:pPr>
      <w:r>
        <w:lastRenderedPageBreak/>
        <w:t xml:space="preserve">b. You might be prompted with another red button that </w:t>
      </w:r>
      <w:proofErr w:type="gramStart"/>
      <w:r>
        <w:t>says</w:t>
      </w:r>
      <w:proofErr w:type="gramEnd"/>
      <w:r>
        <w:t xml:space="preserve"> “LEAVE MEETING”. If you </w:t>
      </w:r>
      <w:proofErr w:type="spellStart"/>
      <w:r>
        <w:t>clikc</w:t>
      </w:r>
      <w:proofErr w:type="spellEnd"/>
      <w:r>
        <w:t xml:space="preserve"> on it, you are well and truly out of the meeting!</w:t>
      </w:r>
    </w:p>
    <w:p w14:paraId="298A2C69" w14:textId="528ADC27" w:rsidR="003564E4" w:rsidRDefault="003564E4" w:rsidP="00553BD2">
      <w:pPr>
        <w:pStyle w:val="ListParagraph"/>
        <w:ind w:right="720"/>
        <w:rPr>
          <w:rFonts w:ascii="Calibri" w:hAnsi="Calibri"/>
        </w:rPr>
      </w:pPr>
    </w:p>
    <w:p w14:paraId="342CB0AA" w14:textId="6C51EBC0" w:rsidR="00597C78" w:rsidRPr="00597C78" w:rsidRDefault="00597C78" w:rsidP="00597C78">
      <w:pPr>
        <w:pStyle w:val="ListParagraph"/>
        <w:ind w:right="7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 few troubleshooting tips</w:t>
      </w:r>
    </w:p>
    <w:p w14:paraId="78C38017" w14:textId="77777777" w:rsidR="00A10D06" w:rsidRPr="00C30CC0" w:rsidRDefault="00A10D06" w:rsidP="00597C78">
      <w:pPr>
        <w:shd w:val="clear" w:color="auto" w:fill="FFFFFF"/>
        <w:spacing w:line="240" w:lineRule="auto"/>
        <w:ind w:left="720" w:right="720"/>
        <w:rPr>
          <w:rFonts w:ascii="Calibri" w:eastAsia="Times New Roman" w:hAnsi="Calibri" w:cs="Arial"/>
          <w:color w:val="222222"/>
        </w:rPr>
      </w:pPr>
      <w:r w:rsidRPr="00C30CC0">
        <w:rPr>
          <w:rFonts w:ascii="Calibri" w:eastAsia="Times New Roman" w:hAnsi="Calibri" w:cs="Arial"/>
          <w:b/>
          <w:bCs/>
          <w:color w:val="222222"/>
        </w:rPr>
        <w:t>Troubleshooting Speaker Issues</w:t>
      </w:r>
    </w:p>
    <w:p w14:paraId="2B2514FC" w14:textId="77777777" w:rsidR="00597C78" w:rsidRDefault="00A10D06" w:rsidP="00597C7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1080" w:right="720"/>
        <w:rPr>
          <w:rFonts w:ascii="Calibri" w:eastAsia="Times New Roman" w:hAnsi="Calibri" w:cs="Arial"/>
          <w:color w:val="222222"/>
        </w:rPr>
      </w:pPr>
      <w:r w:rsidRPr="00597C78">
        <w:rPr>
          <w:rFonts w:ascii="Calibri" w:eastAsia="Times New Roman" w:hAnsi="Calibri" w:cs="Arial"/>
          <w:color w:val="222222"/>
        </w:rPr>
        <w:t>Ensure your speaker is turned on. ...</w:t>
      </w:r>
    </w:p>
    <w:p w14:paraId="7CED0F3E" w14:textId="77777777" w:rsidR="00597C78" w:rsidRDefault="00A10D06" w:rsidP="00597C7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1080" w:right="720"/>
        <w:rPr>
          <w:rFonts w:ascii="Calibri" w:eastAsia="Times New Roman" w:hAnsi="Calibri" w:cs="Arial"/>
          <w:color w:val="222222"/>
        </w:rPr>
      </w:pPr>
      <w:r w:rsidRPr="00597C78">
        <w:rPr>
          <w:rFonts w:ascii="Calibri" w:eastAsia="Times New Roman" w:hAnsi="Calibri" w:cs="Arial"/>
          <w:color w:val="222222"/>
        </w:rPr>
        <w:t>Increase the volume on your mobile device using the volume buttons or notification panel. ...</w:t>
      </w:r>
    </w:p>
    <w:p w14:paraId="79D08BCE" w14:textId="77777777" w:rsidR="00597C78" w:rsidRDefault="00A10D06" w:rsidP="00597C7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1080" w:right="720"/>
        <w:rPr>
          <w:rFonts w:ascii="Calibri" w:eastAsia="Times New Roman" w:hAnsi="Calibri" w:cs="Arial"/>
          <w:color w:val="222222"/>
        </w:rPr>
      </w:pPr>
      <w:r w:rsidRPr="00597C78">
        <w:rPr>
          <w:rFonts w:ascii="Calibri" w:eastAsia="Times New Roman" w:hAnsi="Calibri" w:cs="Arial"/>
          <w:color w:val="222222"/>
        </w:rPr>
        <w:t>Try using earphones.</w:t>
      </w:r>
    </w:p>
    <w:p w14:paraId="31F6C63C" w14:textId="77777777" w:rsidR="00597C78" w:rsidRDefault="00A10D06" w:rsidP="00597C7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1080" w:right="720"/>
        <w:rPr>
          <w:rFonts w:ascii="Calibri" w:eastAsia="Times New Roman" w:hAnsi="Calibri" w:cs="Arial"/>
          <w:color w:val="222222"/>
        </w:rPr>
      </w:pPr>
      <w:r w:rsidRPr="00597C78">
        <w:rPr>
          <w:rFonts w:ascii="Calibri" w:eastAsia="Times New Roman" w:hAnsi="Calibri" w:cs="Arial"/>
          <w:color w:val="222222"/>
        </w:rPr>
        <w:t xml:space="preserve">Restart your mobile device or computer. </w:t>
      </w:r>
    </w:p>
    <w:p w14:paraId="5050650A" w14:textId="7379D1DB" w:rsidR="00597C78" w:rsidRPr="00597C78" w:rsidRDefault="00A10D06" w:rsidP="00597C7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1080" w:right="720"/>
        <w:rPr>
          <w:rFonts w:ascii="Calibri" w:eastAsia="Times New Roman" w:hAnsi="Calibri" w:cs="Arial"/>
          <w:color w:val="222222"/>
        </w:rPr>
      </w:pPr>
      <w:r w:rsidRPr="00597C78">
        <w:rPr>
          <w:rFonts w:ascii="Calibri" w:eastAsia="Times New Roman" w:hAnsi="Calibri" w:cs="Arial"/>
          <w:color w:val="222222"/>
        </w:rPr>
        <w:t>Reinstall </w:t>
      </w:r>
      <w:r w:rsidRPr="00597C78">
        <w:rPr>
          <w:rFonts w:ascii="Calibri" w:eastAsia="Times New Roman" w:hAnsi="Calibri" w:cs="Arial"/>
          <w:b/>
          <w:bCs/>
          <w:color w:val="222222"/>
        </w:rPr>
        <w:t>Zoom</w:t>
      </w:r>
      <w:r w:rsidRPr="00597C78">
        <w:rPr>
          <w:rFonts w:ascii="Calibri" w:eastAsia="Times New Roman" w:hAnsi="Calibri" w:cs="Arial"/>
          <w:color w:val="222222"/>
        </w:rPr>
        <w:t> from the Apple App Store or Google Play.</w:t>
      </w:r>
    </w:p>
    <w:p w14:paraId="54ED0FF7" w14:textId="77777777" w:rsidR="00597C78" w:rsidRPr="00597C78" w:rsidRDefault="00597C78" w:rsidP="00597C78">
      <w:pPr>
        <w:pStyle w:val="Heading3"/>
        <w:spacing w:before="300" w:beforeAutospacing="0" w:after="150" w:afterAutospacing="0"/>
        <w:ind w:left="720" w:right="720"/>
        <w:rPr>
          <w:rFonts w:ascii="Calibri" w:hAnsi="Calibri" w:cs="Calibri"/>
          <w:color w:val="000000" w:themeColor="text1"/>
          <w:sz w:val="22"/>
          <w:szCs w:val="22"/>
        </w:rPr>
      </w:pPr>
      <w:r w:rsidRPr="00597C78">
        <w:rPr>
          <w:rFonts w:ascii="Calibri" w:hAnsi="Calibri" w:cs="Calibri"/>
          <w:color w:val="000000" w:themeColor="text1"/>
          <w:sz w:val="22"/>
          <w:szCs w:val="22"/>
        </w:rPr>
        <w:t>Troubleshooting Microphone Issues</w:t>
      </w:r>
    </w:p>
    <w:p w14:paraId="258A55BE" w14:textId="77777777" w:rsidR="00597C78" w:rsidRPr="00597C78" w:rsidRDefault="00597C78" w:rsidP="00597C78">
      <w:pPr>
        <w:pStyle w:val="NormalWeb"/>
        <w:spacing w:before="0" w:beforeAutospacing="0" w:after="150" w:afterAutospacing="0"/>
        <w:ind w:left="720" w:right="720"/>
        <w:rPr>
          <w:rFonts w:ascii="Calibri" w:hAnsi="Calibri" w:cs="Calibri"/>
          <w:color w:val="000000" w:themeColor="text1"/>
          <w:sz w:val="22"/>
          <w:szCs w:val="22"/>
        </w:rPr>
      </w:pPr>
      <w:r w:rsidRPr="00597C78">
        <w:rPr>
          <w:rFonts w:ascii="Calibri" w:hAnsi="Calibri" w:cs="Calibri"/>
          <w:color w:val="000000" w:themeColor="text1"/>
          <w:sz w:val="22"/>
          <w:szCs w:val="22"/>
        </w:rPr>
        <w:t>If you experience issues using your microphone with the Zoom mobile app, try these tips:</w:t>
      </w:r>
    </w:p>
    <w:p w14:paraId="55CD5481" w14:textId="79F7F1F6" w:rsidR="00597C78" w:rsidRP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Ensure the microphone is not on mute. If you see the muted </w:t>
      </w:r>
      <w:r w:rsidRPr="00597C78">
        <w:rPr>
          <w:rStyle w:val="Strong"/>
          <w:rFonts w:ascii="Calibri" w:hAnsi="Calibri" w:cs="Calibri"/>
          <w:color w:val="000000" w:themeColor="text1"/>
        </w:rPr>
        <w:t>Audio</w:t>
      </w:r>
      <w:r w:rsidRPr="00597C78">
        <w:rPr>
          <w:rFonts w:ascii="Calibri" w:hAnsi="Calibri" w:cs="Calibri"/>
          <w:color w:val="000000" w:themeColor="text1"/>
        </w:rPr>
        <w:t> icon in the meeting controls, tap it to unmute yourself:</w:t>
      </w:r>
      <w:r w:rsidRPr="00597C78">
        <w:rPr>
          <w:rFonts w:ascii="Calibri" w:hAnsi="Calibri" w:cs="Calibri"/>
          <w:color w:val="000000" w:themeColor="text1"/>
        </w:rPr>
        <w:br/>
      </w:r>
      <w:r w:rsidRPr="00597C78">
        <w:rPr>
          <w:noProof/>
        </w:rPr>
        <w:drawing>
          <wp:inline distT="0" distB="0" distL="0" distR="0" wp14:anchorId="2B04C8C6" wp14:editId="71972CF1">
            <wp:extent cx="446667" cy="472191"/>
            <wp:effectExtent l="0" t="0" r="0" b="0"/>
            <wp:docPr id="6" name="Picture 6" descr="https://assets.zoom.us/images/en-us/mobile/generic/in-meeting/audio-mute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mobile/generic/in-meeting/audio-muted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0" cy="4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C78">
        <w:rPr>
          <w:rFonts w:ascii="Calibri" w:hAnsi="Calibri" w:cs="Calibri"/>
          <w:color w:val="000000" w:themeColor="text1"/>
        </w:rPr>
        <w:br/>
        <w:t>If you are still muted, the host may have muted you upon entering the meeting. Ask to be unmuted by sending a </w:t>
      </w:r>
      <w:hyperlink r:id="rId9" w:history="1">
        <w:r w:rsidRPr="00597C78">
          <w:rPr>
            <w:rStyle w:val="Hyperlink"/>
            <w:rFonts w:ascii="Calibri" w:hAnsi="Calibri" w:cs="Calibri"/>
            <w:color w:val="000000" w:themeColor="text1"/>
          </w:rPr>
          <w:t>chat message</w:t>
        </w:r>
      </w:hyperlink>
      <w:r w:rsidRPr="00597C78">
        <w:rPr>
          <w:rFonts w:ascii="Calibri" w:hAnsi="Calibri" w:cs="Calibri"/>
          <w:color w:val="000000" w:themeColor="text1"/>
        </w:rPr>
        <w:t> to the host.</w:t>
      </w:r>
    </w:p>
    <w:p w14:paraId="55DCD672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Ensure you have connected your mobile device's audio. If you see the following </w:t>
      </w:r>
      <w:r w:rsidRPr="00597C78">
        <w:rPr>
          <w:rStyle w:val="Strong"/>
          <w:rFonts w:ascii="Calibri" w:hAnsi="Calibri" w:cs="Calibri"/>
          <w:color w:val="000000" w:themeColor="text1"/>
        </w:rPr>
        <w:t>Audio</w:t>
      </w:r>
      <w:r w:rsidRPr="00597C78">
        <w:rPr>
          <w:rFonts w:ascii="Calibri" w:hAnsi="Calibri" w:cs="Calibri"/>
          <w:color w:val="000000" w:themeColor="text1"/>
        </w:rPr>
        <w:t> icon in the meeting controls, tap it and select </w:t>
      </w:r>
      <w:r w:rsidRPr="00597C78">
        <w:rPr>
          <w:rStyle w:val="Strong"/>
          <w:rFonts w:ascii="Calibri" w:hAnsi="Calibri" w:cs="Calibri"/>
          <w:color w:val="000000" w:themeColor="text1"/>
        </w:rPr>
        <w:t>Call via Device Audio</w:t>
      </w:r>
      <w:r w:rsidRPr="00597C78">
        <w:rPr>
          <w:rFonts w:ascii="Calibri" w:hAnsi="Calibri" w:cs="Calibri"/>
          <w:color w:val="000000" w:themeColor="text1"/>
        </w:rPr>
        <w:t>. If prompted, allow Zoom to access your microphone.</w:t>
      </w:r>
      <w:r w:rsidRPr="00597C78">
        <w:rPr>
          <w:rFonts w:ascii="Calibri" w:hAnsi="Calibri" w:cs="Calibri"/>
          <w:color w:val="000000" w:themeColor="text1"/>
        </w:rPr>
        <w:br/>
      </w:r>
      <w:r w:rsidRPr="00597C78">
        <w:rPr>
          <w:noProof/>
        </w:rPr>
        <w:drawing>
          <wp:inline distT="0" distB="0" distL="0" distR="0" wp14:anchorId="4FA411A9" wp14:editId="644660D3">
            <wp:extent cx="446405" cy="484668"/>
            <wp:effectExtent l="0" t="0" r="0" b="0"/>
            <wp:docPr id="5" name="Picture 5" descr="https://assets.zoom.us/images/en-us/mobile/generic/in-meeting/audio-not-connecte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mobile/generic/in-meeting/audio-not-connected-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6" cy="4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1540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Try using earphones with a microphone.</w:t>
      </w:r>
    </w:p>
    <w:p w14:paraId="6AEC11AE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Ensure Zoom has access to your device's microphone.</w:t>
      </w:r>
    </w:p>
    <w:p w14:paraId="3E7E9B54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Style w:val="Strong"/>
          <w:rFonts w:ascii="Calibri" w:hAnsi="Calibri" w:cs="Calibri"/>
          <w:color w:val="000000" w:themeColor="text1"/>
        </w:rPr>
        <w:t>iOS</w:t>
      </w:r>
      <w:r w:rsidRPr="00597C78">
        <w:rPr>
          <w:rFonts w:ascii="Calibri" w:hAnsi="Calibri" w:cs="Calibri"/>
          <w:color w:val="000000" w:themeColor="text1"/>
        </w:rPr>
        <w:t>: Go to </w:t>
      </w:r>
      <w:r w:rsidRPr="00597C78">
        <w:rPr>
          <w:rStyle w:val="Strong"/>
          <w:rFonts w:ascii="Calibri" w:hAnsi="Calibri" w:cs="Calibri"/>
          <w:color w:val="000000" w:themeColor="text1"/>
        </w:rPr>
        <w:t>Settings</w:t>
      </w:r>
      <w:r w:rsidRPr="00597C78">
        <w:rPr>
          <w:rFonts w:ascii="Calibri" w:hAnsi="Calibri" w:cs="Calibri"/>
          <w:color w:val="000000" w:themeColor="text1"/>
        </w:rPr>
        <w:t> &gt; </w:t>
      </w:r>
      <w:r w:rsidRPr="00597C78">
        <w:rPr>
          <w:rStyle w:val="Strong"/>
          <w:rFonts w:ascii="Calibri" w:hAnsi="Calibri" w:cs="Calibri"/>
          <w:color w:val="000000" w:themeColor="text1"/>
        </w:rPr>
        <w:t>Privacy</w:t>
      </w:r>
      <w:r w:rsidRPr="00597C78">
        <w:rPr>
          <w:rFonts w:ascii="Calibri" w:hAnsi="Calibri" w:cs="Calibri"/>
          <w:color w:val="000000" w:themeColor="text1"/>
        </w:rPr>
        <w:t> &gt; </w:t>
      </w:r>
      <w:r w:rsidRPr="00597C78">
        <w:rPr>
          <w:rStyle w:val="Strong"/>
          <w:rFonts w:ascii="Calibri" w:hAnsi="Calibri" w:cs="Calibri"/>
          <w:color w:val="000000" w:themeColor="text1"/>
        </w:rPr>
        <w:t>Microphone</w:t>
      </w:r>
      <w:r w:rsidRPr="00597C78">
        <w:rPr>
          <w:rFonts w:ascii="Calibri" w:hAnsi="Calibri" w:cs="Calibri"/>
          <w:color w:val="000000" w:themeColor="text1"/>
        </w:rPr>
        <w:t> and switch on the toggle for Zoom.</w:t>
      </w:r>
    </w:p>
    <w:p w14:paraId="7499C267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Style w:val="Strong"/>
          <w:rFonts w:ascii="Calibri" w:hAnsi="Calibri" w:cs="Calibri"/>
          <w:color w:val="000000" w:themeColor="text1"/>
        </w:rPr>
        <w:t>Android</w:t>
      </w:r>
      <w:r w:rsidRPr="00597C78">
        <w:rPr>
          <w:rFonts w:ascii="Calibri" w:hAnsi="Calibri" w:cs="Calibri"/>
          <w:color w:val="000000" w:themeColor="text1"/>
        </w:rPr>
        <w:t>: Go to </w:t>
      </w:r>
      <w:r w:rsidRPr="00597C78">
        <w:rPr>
          <w:rStyle w:val="Strong"/>
          <w:rFonts w:ascii="Calibri" w:hAnsi="Calibri" w:cs="Calibri"/>
          <w:color w:val="000000" w:themeColor="text1"/>
        </w:rPr>
        <w:t>Settings</w:t>
      </w:r>
      <w:r w:rsidRPr="00597C78">
        <w:rPr>
          <w:rFonts w:ascii="Calibri" w:hAnsi="Calibri" w:cs="Calibri"/>
          <w:color w:val="000000" w:themeColor="text1"/>
        </w:rPr>
        <w:t> &gt; </w:t>
      </w:r>
      <w:r w:rsidRPr="00597C78">
        <w:rPr>
          <w:rStyle w:val="Strong"/>
          <w:rFonts w:ascii="Calibri" w:hAnsi="Calibri" w:cs="Calibri"/>
          <w:color w:val="000000" w:themeColor="text1"/>
        </w:rPr>
        <w:t>Apps &amp; notifications</w:t>
      </w:r>
      <w:r w:rsidRPr="00597C78">
        <w:rPr>
          <w:rFonts w:ascii="Calibri" w:hAnsi="Calibri" w:cs="Calibri"/>
          <w:color w:val="000000" w:themeColor="text1"/>
        </w:rPr>
        <w:t> &gt; </w:t>
      </w:r>
      <w:r w:rsidRPr="00597C78">
        <w:rPr>
          <w:rStyle w:val="Strong"/>
          <w:rFonts w:ascii="Calibri" w:hAnsi="Calibri" w:cs="Calibri"/>
          <w:color w:val="000000" w:themeColor="text1"/>
        </w:rPr>
        <w:t>App permissions</w:t>
      </w:r>
      <w:r w:rsidRPr="00597C78">
        <w:rPr>
          <w:rFonts w:ascii="Calibri" w:hAnsi="Calibri" w:cs="Calibri"/>
          <w:color w:val="000000" w:themeColor="text1"/>
        </w:rPr>
        <w:t> &gt; </w:t>
      </w:r>
      <w:r w:rsidRPr="00597C78">
        <w:rPr>
          <w:rStyle w:val="Strong"/>
          <w:rFonts w:ascii="Calibri" w:hAnsi="Calibri" w:cs="Calibri"/>
          <w:color w:val="000000" w:themeColor="text1"/>
        </w:rPr>
        <w:t>Microphone</w:t>
      </w:r>
      <w:r w:rsidRPr="00597C78">
        <w:rPr>
          <w:rFonts w:ascii="Calibri" w:hAnsi="Calibri" w:cs="Calibri"/>
          <w:color w:val="000000" w:themeColor="text1"/>
        </w:rPr>
        <w:t> and switch on the toggle for Zoom.</w:t>
      </w:r>
    </w:p>
    <w:p w14:paraId="6563DC43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Ensure that no other applications are using the microphone at the same time.</w:t>
      </w:r>
    </w:p>
    <w:p w14:paraId="0BFD185A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Style w:val="Strong"/>
          <w:rFonts w:ascii="Calibri" w:hAnsi="Calibri" w:cs="Calibri"/>
          <w:color w:val="000000" w:themeColor="text1"/>
        </w:rPr>
        <w:t>iOS</w:t>
      </w:r>
      <w:r w:rsidRPr="00597C78">
        <w:rPr>
          <w:rFonts w:ascii="Calibri" w:hAnsi="Calibri" w:cs="Calibri"/>
          <w:color w:val="000000" w:themeColor="text1"/>
        </w:rPr>
        <w:t xml:space="preserve">: </w:t>
      </w:r>
      <w:proofErr w:type="gramStart"/>
      <w:r w:rsidRPr="00597C78">
        <w:rPr>
          <w:rFonts w:ascii="Calibri" w:hAnsi="Calibri" w:cs="Calibri"/>
          <w:color w:val="000000" w:themeColor="text1"/>
        </w:rPr>
        <w:t>Double-tap</w:t>
      </w:r>
      <w:proofErr w:type="gramEnd"/>
      <w:r w:rsidRPr="00597C78">
        <w:rPr>
          <w:rFonts w:ascii="Calibri" w:hAnsi="Calibri" w:cs="Calibri"/>
          <w:color w:val="000000" w:themeColor="text1"/>
        </w:rPr>
        <w:t xml:space="preserve"> the "Home" button to view apps currently running. Swipe up to close an app.</w:t>
      </w:r>
    </w:p>
    <w:p w14:paraId="5B11B818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Style w:val="Strong"/>
          <w:rFonts w:ascii="Calibri" w:hAnsi="Calibri" w:cs="Calibri"/>
          <w:color w:val="000000" w:themeColor="text1"/>
        </w:rPr>
        <w:t>Android</w:t>
      </w:r>
      <w:r w:rsidRPr="00597C78">
        <w:rPr>
          <w:rFonts w:ascii="Calibri" w:hAnsi="Calibri" w:cs="Calibri"/>
          <w:color w:val="000000" w:themeColor="text1"/>
        </w:rPr>
        <w:t>: Tap the multi-task button (the square icon usually in the bottom-right corner) to view apps currently running. Swipe left of right to close an app.</w:t>
      </w:r>
    </w:p>
    <w:p w14:paraId="088E34C3" w14:textId="77777777" w:rsid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Restart your iOS device.</w:t>
      </w:r>
    </w:p>
    <w:p w14:paraId="44A93937" w14:textId="3E922B26" w:rsidR="00597C78" w:rsidRPr="00597C78" w:rsidRDefault="00597C78" w:rsidP="00597C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720"/>
        <w:rPr>
          <w:rFonts w:ascii="Calibri" w:hAnsi="Calibri" w:cs="Calibri"/>
          <w:color w:val="000000" w:themeColor="text1"/>
        </w:rPr>
      </w:pPr>
      <w:r w:rsidRPr="00597C78">
        <w:rPr>
          <w:rFonts w:ascii="Calibri" w:hAnsi="Calibri" w:cs="Calibri"/>
          <w:color w:val="000000" w:themeColor="text1"/>
        </w:rPr>
        <w:t>Reinstall Zoom from the </w:t>
      </w:r>
      <w:hyperlink r:id="rId11" w:history="1">
        <w:r w:rsidRPr="00597C78">
          <w:rPr>
            <w:rStyle w:val="Hyperlink"/>
            <w:rFonts w:ascii="Calibri" w:hAnsi="Calibri" w:cs="Calibri"/>
            <w:color w:val="000000" w:themeColor="text1"/>
          </w:rPr>
          <w:t>Apple App Store</w:t>
        </w:r>
      </w:hyperlink>
      <w:r w:rsidRPr="00597C78">
        <w:rPr>
          <w:rFonts w:ascii="Calibri" w:hAnsi="Calibri" w:cs="Calibri"/>
          <w:color w:val="000000" w:themeColor="text1"/>
        </w:rPr>
        <w:t> or </w:t>
      </w:r>
      <w:hyperlink r:id="rId12" w:history="1">
        <w:r w:rsidRPr="00597C78">
          <w:rPr>
            <w:rStyle w:val="Hyperlink"/>
            <w:rFonts w:ascii="Calibri" w:hAnsi="Calibri" w:cs="Calibri"/>
            <w:color w:val="000000" w:themeColor="text1"/>
          </w:rPr>
          <w:t>Google Play</w:t>
        </w:r>
      </w:hyperlink>
    </w:p>
    <w:p w14:paraId="5796F2CA" w14:textId="77777777" w:rsidR="00597C78" w:rsidRPr="00597C78" w:rsidRDefault="00597C78" w:rsidP="00597C78">
      <w:pPr>
        <w:shd w:val="clear" w:color="auto" w:fill="FFFFFF"/>
        <w:spacing w:after="60" w:line="240" w:lineRule="auto"/>
        <w:ind w:left="720" w:right="720"/>
        <w:rPr>
          <w:rFonts w:ascii="Calibri" w:eastAsia="Times New Roman" w:hAnsi="Calibri" w:cs="Calibri"/>
          <w:color w:val="000000" w:themeColor="text1"/>
        </w:rPr>
      </w:pPr>
    </w:p>
    <w:sectPr w:rsidR="00597C78" w:rsidRPr="00597C78" w:rsidSect="00C30CC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18D"/>
    <w:multiLevelType w:val="multilevel"/>
    <w:tmpl w:val="48FE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203C2"/>
    <w:multiLevelType w:val="hybridMultilevel"/>
    <w:tmpl w:val="688C49F0"/>
    <w:lvl w:ilvl="0" w:tplc="A3D6E9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FBA4C4C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904468"/>
    <w:multiLevelType w:val="hybridMultilevel"/>
    <w:tmpl w:val="2F52B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54828"/>
    <w:multiLevelType w:val="hybridMultilevel"/>
    <w:tmpl w:val="7DD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BA3864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466"/>
    <w:multiLevelType w:val="hybridMultilevel"/>
    <w:tmpl w:val="4162E12C"/>
    <w:lvl w:ilvl="0" w:tplc="A3D6E9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741E3D06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0B37EDA"/>
    <w:multiLevelType w:val="multilevel"/>
    <w:tmpl w:val="D2BC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75FCF"/>
    <w:multiLevelType w:val="hybridMultilevel"/>
    <w:tmpl w:val="03E23B74"/>
    <w:lvl w:ilvl="0" w:tplc="E7AE839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67E2223F"/>
    <w:multiLevelType w:val="hybridMultilevel"/>
    <w:tmpl w:val="F516E412"/>
    <w:lvl w:ilvl="0" w:tplc="A3D6E9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9522D4D6">
      <w:start w:val="1"/>
      <w:numFmt w:val="lowerLetter"/>
      <w:lvlText w:val="%2."/>
      <w:lvlJc w:val="left"/>
      <w:pPr>
        <w:ind w:left="1710" w:hanging="360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40375E4"/>
    <w:multiLevelType w:val="hybridMultilevel"/>
    <w:tmpl w:val="9E9A2BE0"/>
    <w:lvl w:ilvl="0" w:tplc="757CB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1A6A05"/>
    <w:multiLevelType w:val="hybridMultilevel"/>
    <w:tmpl w:val="021C47EE"/>
    <w:lvl w:ilvl="0" w:tplc="2FBA4C4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C5"/>
    <w:rsid w:val="000239FC"/>
    <w:rsid w:val="000D3FB5"/>
    <w:rsid w:val="001319B4"/>
    <w:rsid w:val="001777E5"/>
    <w:rsid w:val="002339DB"/>
    <w:rsid w:val="002C2134"/>
    <w:rsid w:val="00314B04"/>
    <w:rsid w:val="00325FB4"/>
    <w:rsid w:val="003564E4"/>
    <w:rsid w:val="00553BD2"/>
    <w:rsid w:val="00597C78"/>
    <w:rsid w:val="00621295"/>
    <w:rsid w:val="006C2CE7"/>
    <w:rsid w:val="00832D8A"/>
    <w:rsid w:val="008717C5"/>
    <w:rsid w:val="008C2A71"/>
    <w:rsid w:val="008E440A"/>
    <w:rsid w:val="008F4478"/>
    <w:rsid w:val="00A10D06"/>
    <w:rsid w:val="00B039C5"/>
    <w:rsid w:val="00B17ADF"/>
    <w:rsid w:val="00C30CC0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7432"/>
  <w15:chartTrackingRefBased/>
  <w15:docId w15:val="{25380FBA-E0F1-4DE2-869D-12BE6FAD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A7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19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9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3B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lay.google.com/store/apps/details?id=us.zoom.videomeetings&amp;hl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tunes.apple.com/us/app/zoom-cloud-meetings/id546505307?mt=8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3650445-In-Meeting-Ch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Shifrin</dc:creator>
  <cp:keywords/>
  <dc:description/>
  <cp:lastModifiedBy>Paula Claycomb</cp:lastModifiedBy>
  <cp:revision>4</cp:revision>
  <dcterms:created xsi:type="dcterms:W3CDTF">2020-06-27T20:23:00Z</dcterms:created>
  <dcterms:modified xsi:type="dcterms:W3CDTF">2020-07-17T17:20:00Z</dcterms:modified>
</cp:coreProperties>
</file>